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AA2E5E">
        <w:rPr>
          <w:rFonts w:ascii="Arial" w:hAnsi="Arial" w:cs="Arial"/>
          <w:b/>
          <w:noProof/>
          <w:sz w:val="32"/>
          <w:szCs w:val="32"/>
        </w:rPr>
        <w:t xml:space="preserve"> 2</w:t>
      </w:r>
      <w:bookmarkStart w:id="0" w:name="_GoBack"/>
      <w:bookmarkEnd w:id="0"/>
    </w:p>
    <w:p w:rsidR="00AA2E5E" w:rsidRDefault="00AA2E5E" w:rsidP="001B37D1">
      <w:pPr>
        <w:rPr>
          <w:rFonts w:ascii="Arial" w:hAnsi="Arial" w:cs="Arial"/>
          <w:b/>
          <w:noProof/>
          <w:sz w:val="32"/>
          <w:szCs w:val="32"/>
        </w:rPr>
      </w:pP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  <w:r w:rsidRPr="00AA2E5E">
        <w:rPr>
          <w:rFonts w:ascii="Times New Roman" w:hAnsi="Times New Roman"/>
          <w:szCs w:val="26"/>
        </w:rPr>
        <w:t xml:space="preserve">   </w:t>
      </w:r>
      <w:r>
        <w:rPr>
          <w:rFonts w:ascii="Times New Roman" w:hAnsi="Times New Roman"/>
          <w:szCs w:val="26"/>
        </w:rPr>
        <w:t>05 січня</w:t>
      </w:r>
      <w:r w:rsidRPr="00AA2E5E">
        <w:rPr>
          <w:rFonts w:ascii="Times New Roman" w:hAnsi="Times New Roman"/>
          <w:szCs w:val="26"/>
        </w:rPr>
        <w:t xml:space="preserve"> 2021 року</w:t>
      </w: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  <w:r w:rsidRPr="00AA2E5E">
        <w:rPr>
          <w:rFonts w:ascii="Times New Roman" w:hAnsi="Times New Roman"/>
          <w:szCs w:val="26"/>
        </w:rPr>
        <w:t>Про делегування повноважень на</w:t>
      </w: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  <w:r w:rsidRPr="00AA2E5E">
        <w:rPr>
          <w:rFonts w:ascii="Times New Roman" w:hAnsi="Times New Roman"/>
          <w:szCs w:val="26"/>
        </w:rPr>
        <w:t xml:space="preserve"> виконання бюджетних програм</w:t>
      </w: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</w:p>
    <w:p w:rsidR="00AA2E5E" w:rsidRPr="00AA2E5E" w:rsidRDefault="00AA2E5E" w:rsidP="00AA2E5E">
      <w:pPr>
        <w:pStyle w:val="a7"/>
        <w:ind w:firstLine="0"/>
        <w:rPr>
          <w:sz w:val="26"/>
          <w:szCs w:val="26"/>
        </w:rPr>
      </w:pPr>
    </w:p>
    <w:p w:rsidR="00AA2E5E" w:rsidRPr="00AA2E5E" w:rsidRDefault="00AA2E5E" w:rsidP="00AA2E5E">
      <w:pPr>
        <w:pStyle w:val="a7"/>
        <w:ind w:firstLine="0"/>
        <w:rPr>
          <w:sz w:val="26"/>
          <w:szCs w:val="26"/>
        </w:rPr>
      </w:pPr>
      <w:r w:rsidRPr="00AA2E5E">
        <w:rPr>
          <w:sz w:val="26"/>
          <w:szCs w:val="26"/>
        </w:rPr>
        <w:tab/>
        <w:t>Відповідно до  ч.4 статті 20 та п.3 ч.5 статті 22 Бюджетного кодексу України,</w:t>
      </w: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  <w:r w:rsidRPr="00AA2E5E">
        <w:rPr>
          <w:rFonts w:ascii="Times New Roman" w:hAnsi="Times New Roman"/>
          <w:szCs w:val="26"/>
        </w:rPr>
        <w:t>п.20 ч.4 статті 42  Закону України «Про місцеве самоврядування в Україні»:</w:t>
      </w: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</w:p>
    <w:p w:rsidR="00AA2E5E" w:rsidRPr="00AA2E5E" w:rsidRDefault="00AA2E5E" w:rsidP="00AA2E5E">
      <w:pPr>
        <w:numPr>
          <w:ilvl w:val="0"/>
          <w:numId w:val="7"/>
        </w:numPr>
        <w:ind w:left="705"/>
        <w:jc w:val="both"/>
        <w:rPr>
          <w:rFonts w:ascii="Times New Roman" w:hAnsi="Times New Roman"/>
          <w:szCs w:val="26"/>
        </w:rPr>
      </w:pPr>
      <w:r w:rsidRPr="00AA2E5E">
        <w:rPr>
          <w:rFonts w:ascii="Times New Roman" w:hAnsi="Times New Roman"/>
          <w:szCs w:val="26"/>
        </w:rPr>
        <w:t>Делегувати повноваження та визначити відповідальним відділ - виконавець на виконання бюджетних програм головного розпорядника Виконавчого комітету Новороздільської міської ради  розпорядникам бюджетних коштів нижчого рівня та одержувачам бюджетних коштів у 2021 році згідно переліку:</w:t>
      </w:r>
    </w:p>
    <w:p w:rsidR="00AA2E5E" w:rsidRPr="00A03654" w:rsidRDefault="00AA2E5E" w:rsidP="00AA2E5E">
      <w:pPr>
        <w:ind w:left="705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798"/>
        <w:gridCol w:w="1433"/>
        <w:gridCol w:w="1474"/>
        <w:gridCol w:w="1227"/>
        <w:gridCol w:w="1625"/>
        <w:gridCol w:w="2383"/>
      </w:tblGrid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№ з/п</w:t>
            </w:r>
          </w:p>
        </w:tc>
        <w:tc>
          <w:tcPr>
            <w:tcW w:w="91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КТКВ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Головний розпорядник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Відповідальний відділ-виконавець бюджетної програми</w:t>
            </w:r>
          </w:p>
        </w:tc>
        <w:tc>
          <w:tcPr>
            <w:tcW w:w="136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 xml:space="preserve">Розпорядник </w:t>
            </w:r>
          </w:p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ІІІ</w:t>
            </w:r>
            <w:r w:rsidRPr="0094009B">
              <w:rPr>
                <w:sz w:val="16"/>
                <w:szCs w:val="16"/>
              </w:rPr>
              <w:t xml:space="preserve"> рівня</w:t>
            </w: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 xml:space="preserve">Одержувач </w:t>
            </w:r>
            <w:r>
              <w:rPr>
                <w:sz w:val="16"/>
                <w:szCs w:val="16"/>
              </w:rPr>
              <w:t xml:space="preserve"> </w:t>
            </w:r>
            <w:r w:rsidRPr="0094009B">
              <w:rPr>
                <w:sz w:val="16"/>
                <w:szCs w:val="16"/>
              </w:rPr>
              <w:t>бюджетних коштів</w:t>
            </w: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Примітка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1</w:t>
            </w:r>
          </w:p>
        </w:tc>
        <w:tc>
          <w:tcPr>
            <w:tcW w:w="91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Відділ бухгалтерської служби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Органи місцевого самоврядування</w:t>
            </w:r>
          </w:p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(забезпечення діяльності апарату міської ради)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Відділ бухгалтерської служби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Горішненська</w:t>
            </w:r>
            <w:proofErr w:type="spellEnd"/>
            <w:r>
              <w:rPr>
                <w:sz w:val="16"/>
                <w:szCs w:val="16"/>
              </w:rPr>
              <w:t xml:space="preserve"> сільська рада</w:t>
            </w: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Органи місцевого самоврядування</w:t>
            </w:r>
            <w:r>
              <w:rPr>
                <w:sz w:val="16"/>
                <w:szCs w:val="16"/>
              </w:rPr>
              <w:t>(забезпечення діяльності апарату сільської ради в частині оплати праці працівників в період реорганізації  до повної ліквідації ради)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Відділ бухгалтерської служби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Станківецька</w:t>
            </w:r>
            <w:proofErr w:type="spellEnd"/>
            <w:r>
              <w:rPr>
                <w:sz w:val="16"/>
                <w:szCs w:val="16"/>
              </w:rPr>
              <w:t xml:space="preserve"> сільська рада</w:t>
            </w: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Органи місцевого самоврядування</w:t>
            </w:r>
            <w:r>
              <w:rPr>
                <w:sz w:val="16"/>
                <w:szCs w:val="16"/>
              </w:rPr>
              <w:t>(забезпечення діяльності апарату сільської ради в частині оплати праці працівників в період реорганізації  до повної ліквідації ради)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Відділ бухгалтерської служби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Роздільська</w:t>
            </w:r>
            <w:proofErr w:type="spellEnd"/>
            <w:r>
              <w:rPr>
                <w:sz w:val="16"/>
                <w:szCs w:val="16"/>
              </w:rPr>
              <w:t xml:space="preserve"> селищна рада</w:t>
            </w: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Органи місцевого самоврядування</w:t>
            </w:r>
            <w:r>
              <w:rPr>
                <w:sz w:val="16"/>
                <w:szCs w:val="16"/>
              </w:rPr>
              <w:t>(забезпечення діяльності апарату сільської ради в частині оплати праці працівників в період реорганізації  до повної ліквідації ради)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Відділ бухгалтерської служби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Берездівецька</w:t>
            </w:r>
            <w:proofErr w:type="spellEnd"/>
            <w:r>
              <w:rPr>
                <w:sz w:val="16"/>
                <w:szCs w:val="16"/>
              </w:rPr>
              <w:t xml:space="preserve"> сільська рада</w:t>
            </w: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Органи місцевого самоврядування</w:t>
            </w:r>
            <w:r>
              <w:rPr>
                <w:sz w:val="16"/>
                <w:szCs w:val="16"/>
              </w:rPr>
              <w:t>(забезпечення діяльності апарату сільської ради в частині оплати праці працівників в період реорганізації  до повної ліквідації ради)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0210150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Відділ бухгалтерської служби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Березинська</w:t>
            </w:r>
            <w:proofErr w:type="spellEnd"/>
            <w:r>
              <w:rPr>
                <w:sz w:val="16"/>
                <w:szCs w:val="16"/>
              </w:rPr>
              <w:t xml:space="preserve"> сільська рада</w:t>
            </w: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Органи місцевого самоврядування</w:t>
            </w:r>
            <w:r>
              <w:rPr>
                <w:sz w:val="16"/>
                <w:szCs w:val="16"/>
              </w:rPr>
              <w:t xml:space="preserve">(забезпечення діяльності апарату сільської ради в частині </w:t>
            </w:r>
            <w:r>
              <w:rPr>
                <w:sz w:val="16"/>
                <w:szCs w:val="16"/>
              </w:rPr>
              <w:lastRenderedPageBreak/>
              <w:t>оплати праці з нарахуваннями працівників в період реорганізації  до повної ліквідації ради)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0210160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Відділ бухгалтерської служби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Органи місцевого самоврядування</w:t>
            </w:r>
            <w:r>
              <w:rPr>
                <w:sz w:val="16"/>
                <w:szCs w:val="16"/>
              </w:rPr>
              <w:t>(забезпечення діяльності управлінь та відділів у відповідній сфері)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0212144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Відділ бухгалтерської служби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Централізовані заходи з лікування хворих на цукровий та нецукровий діабет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1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0216011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Капітальний ремонт житлового фонду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1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0216011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Комунальне підприємство „</w:t>
            </w:r>
            <w:proofErr w:type="spellStart"/>
            <w:r w:rsidRPr="0094009B">
              <w:rPr>
                <w:sz w:val="16"/>
                <w:szCs w:val="16"/>
              </w:rPr>
              <w:t>Розділжитлосервіс</w:t>
            </w:r>
            <w:proofErr w:type="spellEnd"/>
            <w:r w:rsidRPr="0094009B">
              <w:rPr>
                <w:sz w:val="16"/>
                <w:szCs w:val="16"/>
              </w:rPr>
              <w:t>”</w:t>
            </w: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Капітальний ремонт житлового фонду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91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0216030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Послуги відлову безпритульних тварин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1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0216030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Електроенергія вуличного освітлення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0216030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Дочірнє підприємство „Благоустрій” КП „</w:t>
            </w:r>
            <w:proofErr w:type="spellStart"/>
            <w:r w:rsidRPr="0094009B">
              <w:rPr>
                <w:sz w:val="16"/>
                <w:szCs w:val="16"/>
              </w:rPr>
              <w:t>Розділжитлосервіс</w:t>
            </w:r>
            <w:proofErr w:type="spellEnd"/>
            <w:r w:rsidRPr="0094009B">
              <w:rPr>
                <w:sz w:val="16"/>
                <w:szCs w:val="16"/>
              </w:rPr>
              <w:t>”</w:t>
            </w: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Благоустрій міста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0216083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Служба у справах дітей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Програма забезпечення житлом дітей – сиріт , осіб з їх числа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0217130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Здійснення заходів із землеустрою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0217330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Будівництво інших об’єктів комунальної власності</w:t>
            </w:r>
          </w:p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(капітальний ремонт інших об’єктів)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1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0217330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Дочірнє підприємство „Благоустрій” КП „</w:t>
            </w:r>
            <w:proofErr w:type="spellStart"/>
            <w:r w:rsidRPr="0094009B">
              <w:rPr>
                <w:sz w:val="16"/>
                <w:szCs w:val="16"/>
              </w:rPr>
              <w:t>Розділжитлосервіс</w:t>
            </w:r>
            <w:proofErr w:type="spellEnd"/>
            <w:r w:rsidRPr="0094009B">
              <w:rPr>
                <w:sz w:val="16"/>
                <w:szCs w:val="16"/>
              </w:rPr>
              <w:t>”</w:t>
            </w: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Будівництво інших об’єктів комунальної власності</w:t>
            </w:r>
          </w:p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(капітальний ремонт тротуарів)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0217350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Розробка схем планування та забудови території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0217370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Інші заходи щодо соціально-економічного розвитку територій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0217461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Дочірнє підприємство „Благоустрій” КП „</w:t>
            </w:r>
            <w:proofErr w:type="spellStart"/>
            <w:r w:rsidRPr="0094009B">
              <w:rPr>
                <w:sz w:val="16"/>
                <w:szCs w:val="16"/>
              </w:rPr>
              <w:t>Розділжитлосервіс</w:t>
            </w:r>
            <w:proofErr w:type="spellEnd"/>
            <w:r w:rsidRPr="0094009B">
              <w:rPr>
                <w:sz w:val="16"/>
                <w:szCs w:val="16"/>
              </w:rPr>
              <w:t>”</w:t>
            </w: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Видатки на проведення робіт, пов</w:t>
            </w:r>
            <w:r>
              <w:rPr>
                <w:sz w:val="16"/>
                <w:szCs w:val="16"/>
              </w:rPr>
              <w:t>’</w:t>
            </w:r>
            <w:r w:rsidRPr="0094009B">
              <w:rPr>
                <w:sz w:val="16"/>
                <w:szCs w:val="16"/>
              </w:rPr>
              <w:t>язаних із будівництвом , реконструкцією, ремонтом та утриманням автомобільних доріг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0217640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Програма енергозбереження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0217650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Проведення експертної грошової оцінки земельної ділянки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0217680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Відділ бухгалтерської служби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 xml:space="preserve">Інші видатки </w:t>
            </w:r>
          </w:p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(членські внески в АМУ,АРЛ)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0217693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 xml:space="preserve">Програма оренди майна територіальної громади Програма приватизації майна </w:t>
            </w:r>
            <w:r>
              <w:rPr>
                <w:sz w:val="16"/>
                <w:szCs w:val="16"/>
              </w:rPr>
              <w:t>комунальної власності</w:t>
            </w:r>
          </w:p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0218340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Комунальне підприємство „</w:t>
            </w:r>
            <w:proofErr w:type="spellStart"/>
            <w:r w:rsidRPr="0094009B">
              <w:rPr>
                <w:sz w:val="16"/>
                <w:szCs w:val="16"/>
              </w:rPr>
              <w:t>Розділжитлосервіс</w:t>
            </w:r>
            <w:proofErr w:type="spellEnd"/>
            <w:r w:rsidRPr="0094009B">
              <w:rPr>
                <w:sz w:val="16"/>
                <w:szCs w:val="16"/>
              </w:rPr>
              <w:t>”</w:t>
            </w: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Екологічна програма(ліквідація стихійних сміттєзвалищ)</w:t>
            </w:r>
          </w:p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</w:p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0218340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3D2CBB" w:rsidRDefault="00AA2E5E" w:rsidP="00547F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Управління</w:t>
            </w:r>
            <w:r w:rsidRPr="003D2CBB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житлово-комунального господарства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Дочірнє підприємство „Благоустрій” КП „</w:t>
            </w:r>
            <w:proofErr w:type="spellStart"/>
            <w:r w:rsidRPr="0094009B">
              <w:rPr>
                <w:sz w:val="16"/>
                <w:szCs w:val="16"/>
              </w:rPr>
              <w:t>Розділжитлосервіс</w:t>
            </w:r>
            <w:proofErr w:type="spellEnd"/>
            <w:r w:rsidRPr="0094009B">
              <w:rPr>
                <w:sz w:val="16"/>
                <w:szCs w:val="16"/>
              </w:rPr>
              <w:t>”</w:t>
            </w: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Екологічна програма</w:t>
            </w:r>
          </w:p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(придбання смітників-урн)</w:t>
            </w:r>
          </w:p>
        </w:tc>
      </w:tr>
      <w:tr w:rsidR="00AA2E5E" w:rsidRPr="0094009B" w:rsidTr="00547F0B">
        <w:tc>
          <w:tcPr>
            <w:tcW w:w="446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912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0222010</w:t>
            </w:r>
          </w:p>
        </w:tc>
        <w:tc>
          <w:tcPr>
            <w:tcW w:w="1569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 w:rsidRPr="0094009B">
              <w:rPr>
                <w:sz w:val="16"/>
                <w:szCs w:val="16"/>
              </w:rPr>
              <w:t>Виконавчий комітет Новороздільської міської ради</w:t>
            </w:r>
          </w:p>
        </w:tc>
        <w:tc>
          <w:tcPr>
            <w:tcW w:w="1664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КНП «</w:t>
            </w:r>
            <w:proofErr w:type="spellStart"/>
            <w:r>
              <w:rPr>
                <w:sz w:val="16"/>
                <w:szCs w:val="16"/>
              </w:rPr>
              <w:t>Новороздільська</w:t>
            </w:r>
            <w:proofErr w:type="spellEnd"/>
            <w:r>
              <w:rPr>
                <w:sz w:val="16"/>
                <w:szCs w:val="16"/>
              </w:rPr>
              <w:t xml:space="preserve"> міська лікарня»</w:t>
            </w:r>
          </w:p>
        </w:tc>
        <w:tc>
          <w:tcPr>
            <w:tcW w:w="1362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</w:tcPr>
          <w:p w:rsidR="00AA2E5E" w:rsidRPr="0094009B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КНП «</w:t>
            </w:r>
            <w:proofErr w:type="spellStart"/>
            <w:r>
              <w:rPr>
                <w:sz w:val="16"/>
                <w:szCs w:val="16"/>
              </w:rPr>
              <w:t>Новороздільська</w:t>
            </w:r>
            <w:proofErr w:type="spellEnd"/>
            <w:r>
              <w:rPr>
                <w:sz w:val="16"/>
                <w:szCs w:val="16"/>
              </w:rPr>
              <w:t xml:space="preserve"> міська лікарня»</w:t>
            </w:r>
          </w:p>
        </w:tc>
        <w:tc>
          <w:tcPr>
            <w:tcW w:w="2278" w:type="dxa"/>
            <w:shd w:val="clear" w:color="auto" w:fill="auto"/>
          </w:tcPr>
          <w:p w:rsidR="00AA2E5E" w:rsidRDefault="00AA2E5E" w:rsidP="00547F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Багатопрофільна стаціонарна медицина</w:t>
            </w:r>
          </w:p>
        </w:tc>
      </w:tr>
    </w:tbl>
    <w:p w:rsidR="00AA2E5E" w:rsidRPr="00443640" w:rsidRDefault="00AA2E5E" w:rsidP="00AA2E5E">
      <w:pPr>
        <w:jc w:val="both"/>
        <w:rPr>
          <w:sz w:val="16"/>
          <w:szCs w:val="16"/>
        </w:rPr>
      </w:pPr>
    </w:p>
    <w:p w:rsidR="00AA2E5E" w:rsidRPr="00652CAF" w:rsidRDefault="00AA2E5E" w:rsidP="00AA2E5E">
      <w:pPr>
        <w:jc w:val="both"/>
        <w:rPr>
          <w:sz w:val="24"/>
          <w:szCs w:val="24"/>
        </w:rPr>
      </w:pP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  <w:r w:rsidRPr="00AA2E5E">
        <w:rPr>
          <w:rFonts w:ascii="Times New Roman" w:hAnsi="Times New Roman"/>
          <w:szCs w:val="26"/>
        </w:rPr>
        <w:t xml:space="preserve">       2. Контроль за виконанням розпорядження залишаю за собою.</w:t>
      </w: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</w:p>
    <w:p w:rsidR="00AA2E5E" w:rsidRPr="00AA2E5E" w:rsidRDefault="00AA2E5E" w:rsidP="00AA2E5E">
      <w:pPr>
        <w:jc w:val="both"/>
        <w:rPr>
          <w:rFonts w:ascii="Times New Roman" w:hAnsi="Times New Roman"/>
          <w:szCs w:val="26"/>
        </w:rPr>
      </w:pPr>
    </w:p>
    <w:p w:rsidR="00AA2E5E" w:rsidRPr="00AA2E5E" w:rsidRDefault="00AA2E5E" w:rsidP="00AA2E5E">
      <w:pPr>
        <w:jc w:val="both"/>
        <w:rPr>
          <w:rFonts w:ascii="Times New Roman" w:hAnsi="Times New Roman"/>
          <w:b/>
          <w:szCs w:val="26"/>
        </w:rPr>
      </w:pPr>
    </w:p>
    <w:p w:rsidR="00AA2E5E" w:rsidRPr="00AA2E5E" w:rsidRDefault="00AA2E5E" w:rsidP="00AA2E5E">
      <w:pPr>
        <w:jc w:val="both"/>
        <w:rPr>
          <w:rFonts w:ascii="Times New Roman" w:hAnsi="Times New Roman"/>
          <w:b/>
          <w:szCs w:val="26"/>
        </w:rPr>
      </w:pPr>
      <w:r w:rsidRPr="00AA2E5E">
        <w:rPr>
          <w:rFonts w:ascii="Times New Roman" w:hAnsi="Times New Roman"/>
          <w:b/>
          <w:szCs w:val="26"/>
        </w:rPr>
        <w:t>МІСЬКИЙ ГОЛОВА                           ЯЦЕНКО Я.В.</w:t>
      </w:r>
    </w:p>
    <w:p w:rsidR="00AA2E5E" w:rsidRPr="00AA2E5E" w:rsidRDefault="00AA2E5E" w:rsidP="00AA2E5E">
      <w:pPr>
        <w:jc w:val="center"/>
        <w:rPr>
          <w:rFonts w:ascii="Times New Roman" w:hAnsi="Times New Roman"/>
          <w:szCs w:val="26"/>
        </w:rPr>
      </w:pPr>
    </w:p>
    <w:p w:rsidR="00AA2E5E" w:rsidRPr="00AA2E5E" w:rsidRDefault="00AA2E5E" w:rsidP="00AA2E5E">
      <w:pPr>
        <w:jc w:val="center"/>
        <w:rPr>
          <w:rFonts w:ascii="Times New Roman" w:hAnsi="Times New Roman"/>
          <w:szCs w:val="26"/>
        </w:rPr>
      </w:pPr>
    </w:p>
    <w:p w:rsidR="00AA2E5E" w:rsidRDefault="00AA2E5E" w:rsidP="00AA2E5E"/>
    <w:p w:rsidR="00AA2E5E" w:rsidRPr="00E033B2" w:rsidRDefault="00AA2E5E" w:rsidP="001B37D1"/>
    <w:sectPr w:rsidR="00AA2E5E" w:rsidRPr="00E033B2" w:rsidSect="000D6E27">
      <w:pgSz w:w="11906" w:h="16838"/>
      <w:pgMar w:top="850" w:right="849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CE7008"/>
    <w:multiLevelType w:val="hybridMultilevel"/>
    <w:tmpl w:val="9A7AB408"/>
    <w:lvl w:ilvl="0" w:tplc="31D649A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623BB"/>
    <w:rsid w:val="006765D1"/>
    <w:rsid w:val="006808FA"/>
    <w:rsid w:val="008F047B"/>
    <w:rsid w:val="009F2E12"/>
    <w:rsid w:val="00AA2E5E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Body Text Indent"/>
    <w:basedOn w:val="a"/>
    <w:link w:val="a8"/>
    <w:rsid w:val="00AA2E5E"/>
    <w:pPr>
      <w:ind w:firstLine="567"/>
      <w:jc w:val="both"/>
    </w:pPr>
    <w:rPr>
      <w:rFonts w:ascii="Times New Roman" w:hAnsi="Times New Roman"/>
      <w:sz w:val="32"/>
    </w:rPr>
  </w:style>
  <w:style w:type="character" w:customStyle="1" w:styleId="a8">
    <w:name w:val="Основний текст з відступом Знак"/>
    <w:basedOn w:val="a0"/>
    <w:link w:val="a7"/>
    <w:rsid w:val="00AA2E5E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3966</Words>
  <Characters>2262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2021-01-27T07:22:00Z</dcterms:created>
  <dcterms:modified xsi:type="dcterms:W3CDTF">2021-01-27T07:22:00Z</dcterms:modified>
</cp:coreProperties>
</file>